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eastAsia="Times New Roman" w:cs="Times New Roman" w:ascii="Times New Roman" w:hAnsi="Times New Roman"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Poštovane kolegice i kolege,  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U sklopu Velike smotre matematičkog znanja udruga Centar znanja  sa suorganizatorom Osnovnom školom Lipik organizira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76923C"/>
          <w:sz w:val="28"/>
          <w:szCs w:val="28"/>
        </w:rPr>
        <w:t>Treći festival matematike u Lipiku</w:t>
      </w:r>
      <w:r>
        <w:rPr>
          <w:rFonts w:cs="Times New Roman" w:ascii="Times New Roman" w:hAnsi="Times New Roman"/>
        </w:rPr>
        <w:t xml:space="preserve">   u petak, 15.5.2014. godine. Početak se predviđa u 12 sati.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 ove godine priprememo bogat program.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>Bit će organizirano EKIPNO NATJECANJE za učenike osnovnih škola  u tri  kategorije.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  <w:lang w:val="de-DE"/>
        </w:rPr>
      </w:pPr>
      <w:r>
        <w:rPr>
          <w:rFonts w:cs="Times New Roman" w:ascii="Times New Roman" w:hAnsi="Times New Roman"/>
          <w:lang w:val="de-DE"/>
        </w:rPr>
        <w:t xml:space="preserve">U </w:t>
      </w:r>
      <w:r>
        <w:rPr>
          <w:rFonts w:cs="Times New Roman" w:ascii="Times New Roman" w:hAnsi="Times New Roman"/>
          <w:b/>
          <w:lang w:val="de-DE"/>
        </w:rPr>
        <w:t>kategoriji „34“</w:t>
      </w:r>
      <w:r>
        <w:rPr>
          <w:rFonts w:cs="Times New Roman" w:ascii="Times New Roman" w:hAnsi="Times New Roman"/>
          <w:lang w:val="de-DE"/>
        </w:rPr>
        <w:t>: u svakoj ekipi  može biti najviše tri učenika iz četvrtog razreda. Preostali učenik mora biti iz nižih razreda.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  <w:lang w:val="de-DE"/>
        </w:rPr>
      </w:pPr>
      <w:r>
        <w:rPr>
          <w:rFonts w:cs="Times New Roman" w:ascii="Times New Roman" w:hAnsi="Times New Roman"/>
          <w:lang w:val="de-DE"/>
        </w:rPr>
        <w:t>Uključuje gradivo četvrtog razreda (osim  kocke i kvadra)  te gradivo prethodnih razreda.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  <w:lang w:val="de-DE"/>
        </w:rPr>
      </w:pPr>
      <w:r>
        <w:rPr>
          <w:rFonts w:cs="Times New Roman" w:ascii="Times New Roman" w:hAnsi="Times New Roman"/>
          <w:lang w:val="de-DE"/>
        </w:rPr>
        <w:t xml:space="preserve">U </w:t>
      </w:r>
      <w:r>
        <w:rPr>
          <w:rFonts w:cs="Times New Roman" w:ascii="Times New Roman" w:hAnsi="Times New Roman"/>
          <w:b/>
          <w:lang w:val="de-DE"/>
        </w:rPr>
        <w:t>kategoriji „56“</w:t>
      </w:r>
      <w:r>
        <w:rPr>
          <w:rFonts w:cs="Times New Roman" w:ascii="Times New Roman" w:hAnsi="Times New Roman"/>
          <w:lang w:val="de-DE"/>
        </w:rPr>
        <w:t>: u svakoj ekipi može biti najviše tri učenika iz šestog  razreda. Preostali učenik mora biti iz nižih razreda.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  <w:lang w:val="de-DE"/>
        </w:rPr>
      </w:pPr>
      <w:r>
        <w:rPr>
          <w:rFonts w:cs="Times New Roman" w:ascii="Times New Roman" w:hAnsi="Times New Roman"/>
          <w:lang w:val="de-DE"/>
        </w:rPr>
        <w:t>Uključuje gradivo šestog razreda (osim četverokuta) te gradivo prethodnih razreda.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  <w:lang w:val="de-DE"/>
        </w:rPr>
      </w:pPr>
      <w:r>
        <w:rPr>
          <w:rFonts w:cs="Times New Roman" w:ascii="Times New Roman" w:hAnsi="Times New Roman"/>
          <w:lang w:val="de-DE"/>
        </w:rPr>
        <w:t xml:space="preserve">U </w:t>
      </w:r>
      <w:r>
        <w:rPr>
          <w:rFonts w:cs="Times New Roman" w:ascii="Times New Roman" w:hAnsi="Times New Roman"/>
          <w:b/>
          <w:lang w:val="de-DE"/>
        </w:rPr>
        <w:t>kategoriji „78“</w:t>
      </w:r>
      <w:r>
        <w:rPr>
          <w:rFonts w:cs="Times New Roman" w:ascii="Times New Roman" w:hAnsi="Times New Roman"/>
          <w:lang w:val="de-DE"/>
        </w:rPr>
        <w:t>: u svakoj ekipi  može biti najviše tri učenika iz osmog  razreda. Preostali učenik mora biti iz nižih razreda.</w:t>
      </w:r>
    </w:p>
    <w:p>
      <w:pPr>
        <w:pStyle w:val="Normal"/>
        <w:spacing w:beforeAutospacing="1" w:afterAutospacing="1"/>
        <w:ind w:left="-36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lang w:val="de-DE"/>
        </w:rPr>
        <w:t xml:space="preserve">Uključuje gradivo cijele osnovne škole iz matematike osim okruglih geometrijskih tijela (valjak, kugla, stožac ).              Vrijeme natjecanja je 90 minuta.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Svaka osnovna škola prijavljuje proizvoljan broj ekipa. </w:t>
      </w:r>
      <w:r>
        <w:rPr>
          <w:rFonts w:cs="Times New Roman" w:ascii="Times New Roman" w:hAnsi="Times New Roman"/>
        </w:rPr>
        <w:t>Ekipu  predstavljaju 4 učenika.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>Organizirat će se i pojedinačna natjecanje u pet specijalizirane kategorije.</w:t>
      </w:r>
    </w:p>
    <w:p>
      <w:pPr>
        <w:pStyle w:val="NormalWeb"/>
        <w:rPr>
          <w:i/>
          <w:color w:val="FF0000"/>
        </w:rPr>
      </w:pPr>
      <w:r>
        <w:rPr>
          <w:i/>
          <w:color w:val="FF0000"/>
        </w:rPr>
        <w:t>PRVA KATEGORIJA - KUP: “NAJBOLJI RJEŠAVATELJ RAČUNA”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Pravo sudjelovanja imaju učenici osnovnih škola koji pohađaju četvrti razred osnovne škole.</w:t>
      </w:r>
    </w:p>
    <w:p>
      <w:pPr>
        <w:pStyle w:val="NormalWeb"/>
        <w:rPr>
          <w:i/>
          <w:color w:val="FF0000"/>
        </w:rPr>
      </w:pPr>
      <w:r>
        <w:rPr>
          <w:i/>
          <w:color w:val="FF0000"/>
        </w:rPr>
        <w:t>DRUGA KATEGORIJA - KUP: “NAJBOLJI RJEŠAVATELJ RAČUNA  I RAZLOMAKA JEDNAKIH NAZIVNIKA”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Uključuje proširivanje i skraćivanje razlomaka. </w:t>
      </w:r>
      <w:r>
        <w:rPr>
          <w:sz w:val="22"/>
          <w:szCs w:val="22"/>
        </w:rPr>
        <w:t>Pravo sudjelovanja imaju učenici osnovnih škola koji pohađaju peti razred osnovne škole.</w:t>
      </w:r>
    </w:p>
    <w:p>
      <w:pPr>
        <w:pStyle w:val="NormalWeb"/>
        <w:rPr>
          <w:i/>
          <w:color w:val="FF0000"/>
        </w:rPr>
      </w:pPr>
      <w:r>
        <w:rPr>
          <w:i/>
          <w:color w:val="FF0000"/>
        </w:rPr>
        <w:t>TREĆA  KATEGORIJA - KUP: “NAJBOLJI RJEŠAVATELJ LINEARNIH JEDNADŽBI”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Pravo sudjelovanja imaju  učenici šestog razreda osnovnih škola.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Zada</w:t>
      </w:r>
      <w:r>
        <w:rPr>
          <w:sz w:val="22"/>
          <w:szCs w:val="22"/>
        </w:rPr>
        <w:t>t</w:t>
      </w:r>
      <w:r>
        <w:rPr>
          <w:sz w:val="22"/>
          <w:szCs w:val="22"/>
        </w:rPr>
        <w:t>ci će biti sastavljeni prema gradivu šestog razreda uključujući dvojne razlomke i decimalne brojeve.</w:t>
      </w:r>
    </w:p>
    <w:p>
      <w:pPr>
        <w:pStyle w:val="NormalWeb"/>
        <w:rPr>
          <w:i/>
          <w:color w:val="FF0000"/>
        </w:rPr>
      </w:pPr>
      <w:r>
        <w:rPr>
          <w:i/>
          <w:color w:val="FF0000"/>
        </w:rPr>
        <w:t>ČETVRTA  KATEGORIJA - KUP: “NAJBOLJI RJEŠAVATELJ SUSTAVA LINEARNIH JEDNADŽBI”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Pravo sudjelovanja imaju učenici osnovnih škola koji pohađaju sedmi razred osnovne škole.</w:t>
      </w:r>
    </w:p>
    <w:p>
      <w:pPr>
        <w:pStyle w:val="NormalWeb"/>
        <w:rPr>
          <w:i/>
          <w:color w:val="FF0000"/>
        </w:rPr>
      </w:pPr>
      <w:r>
        <w:rPr>
          <w:i/>
          <w:color w:val="FF0000"/>
        </w:rPr>
        <w:t>PETA  KATEGORIJA - KUP: “NAJBOLJI RJEŠAVATELJ ALGEBARSKIH IZRAZA”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Pravo sudjelovanja imaju učenici osnovnih škola koji pohađaju osmi razred osnovne škole.</w:t>
      </w:r>
    </w:p>
    <w:p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>
        <w:rPr>
          <w:sz w:val="22"/>
          <w:szCs w:val="22"/>
        </w:rPr>
        <w:t>g</w:t>
      </w:r>
      <w:r>
        <w:rPr>
          <w:sz w:val="22"/>
          <w:szCs w:val="22"/>
        </w:rPr>
        <w:t>ebarski razlomci nisu uključeni.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Vrijeme trajanja za sve pojedinačne kupove  je 60  minuta.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color w:val="0070C0"/>
          <w:sz w:val="28"/>
          <w:szCs w:val="28"/>
        </w:rPr>
      </w:pPr>
      <w:r>
        <w:rPr>
          <w:rFonts w:cs="Times New Roman" w:ascii="Times New Roman" w:hAnsi="Times New Roman"/>
          <w:color w:val="0070C0"/>
          <w:sz w:val="28"/>
          <w:szCs w:val="28"/>
        </w:rPr>
        <w:t>Uz  natjecanja će biti i drugih prigodnih događanja: smotra učeničkih matematičkih plakata, izložba geometrijskih pokusa i zanimljiva predavanja.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Rok prijave za sve aktivnosti je 30.4.201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., a participacija po ekipi  je 190 kuna, a za četvrtu </w:t>
      </w:r>
      <w:r>
        <w:rPr>
          <w:rFonts w:cs="Times New Roman" w:ascii="Times New Roman" w:hAnsi="Times New Roman"/>
        </w:rPr>
        <w:t>i</w:t>
      </w:r>
      <w:r>
        <w:rPr>
          <w:rFonts w:cs="Times New Roman" w:ascii="Times New Roman" w:hAnsi="Times New Roman"/>
        </w:rPr>
        <w:t xml:space="preserve"> ostale ekipe iste škole participacija je 170 kuna.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U toku Festivala matematike će se održati i 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  <w:color w:val="FF0000"/>
        </w:rPr>
        <w:t>SMOTRA UČENIČKIH MATEMATIČKIH PLAKATA</w:t>
      </w:r>
      <w:r>
        <w:rPr>
          <w:rFonts w:cs="Times New Roman" w:ascii="Times New Roman" w:hAnsi="Times New Roman"/>
          <w:i/>
        </w:rPr>
        <w:t>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Plaćanje je isključivo uplatom </w:t>
      </w:r>
      <w:r>
        <w:rPr>
          <w:rFonts w:cs="Times New Roman" w:ascii="Times New Roman" w:hAnsi="Times New Roman"/>
          <w:b/>
        </w:rPr>
        <w:t>na žiro račun</w:t>
      </w:r>
      <w:r>
        <w:rPr>
          <w:rFonts w:cs="Times New Roman" w:ascii="Times New Roman" w:hAnsi="Times New Roman"/>
          <w:b/>
        </w:rPr>
        <w:t>.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 xml:space="preserve">Više infomacija možete vidjeti na </w:t>
      </w:r>
      <w:hyperlink r:id="rId2">
        <w:r>
          <w:rPr>
            <w:rStyle w:val="InternetLink"/>
            <w:rFonts w:cs="Times New Roman" w:ascii="Times New Roman" w:hAnsi="Times New Roman"/>
            <w:b/>
          </w:rPr>
          <w:t>www.cezna.hr</w:t>
        </w:r>
      </w:hyperlink>
      <w:r>
        <w:rPr>
          <w:rFonts w:cs="Times New Roman" w:ascii="Times New Roman" w:hAnsi="Times New Roman"/>
          <w:b/>
        </w:rPr>
        <w:t>, gdje su već objavljeni pravilnici.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Sve dodatne informacije  možete dobiti ako pošaljete mail na adresu: </w:t>
      </w:r>
      <w:hyperlink r:id="rId3">
        <w:r>
          <w:rPr>
            <w:rStyle w:val="InternetLink"/>
            <w:rFonts w:cs="Times New Roman" w:ascii="Times New Roman" w:hAnsi="Times New Roman"/>
          </w:rPr>
          <w:t>fmlipik@gmail.com</w:t>
        </w:r>
      </w:hyperlink>
      <w:r>
        <w:rPr>
          <w:rFonts w:cs="Times New Roman" w:ascii="Times New Roman" w:hAnsi="Times New Roman"/>
        </w:rPr>
        <w:t xml:space="preserve"> ili na mobitel broj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092 285 8922 ( preporučam upit sms porukom ).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iPriority="0" w:name="Hyperlink"/>
    <w:lsdException w:unhideWhenUsed="0" w:semiHidden="0" w:qFormat="1" w:uiPriority="22" w:name="Strong"/>
    <w:lsdException w:unhideWhenUsed="0" w:semiHidden="0" w:qFormat="1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3128"/>
    <w:pPr>
      <w:widowControl/>
      <w:suppressAutoHyphens w:val="true"/>
      <w:bidi w:val="0"/>
      <w:spacing w:before="0" w:after="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de3128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rsid w:val="00de3128"/>
    <w:basedOn w:val="DefaultParagraphFont"/>
    <w:rPr>
      <w:color w:val="0000FF"/>
      <w:u w:val="single"/>
      <w:lang w:val="zxx" w:eastAsia="zxx" w:bidi="zxx"/>
    </w:rPr>
  </w:style>
  <w:style w:type="character" w:styleId="HeaderChar" w:customStyle="1">
    <w:name w:val="Header Char"/>
    <w:uiPriority w:val="99"/>
    <w:semiHidden/>
    <w:link w:val="Header"/>
    <w:rsid w:val="00164b52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164b52"/>
    <w:basedOn w:val="DefaultParagraphFont"/>
    <w:rPr/>
  </w:style>
  <w:style w:type="character" w:styleId="ListLabel1">
    <w:name w:val="ListLabel 1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de3128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de3128"/>
    <w:basedOn w:val="Normal"/>
    <w:pPr>
      <w:spacing w:before="0" w:after="60"/>
      <w:ind w:left="720" w:right="0" w:hanging="0"/>
      <w:contextualSpacing/>
    </w:pPr>
    <w:rPr/>
  </w:style>
  <w:style w:type="paragraph" w:styleId="NormalWeb">
    <w:name w:val="Normal (Web)"/>
    <w:rsid w:val="004c1f4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uiPriority w:val="99"/>
    <w:semiHidden/>
    <w:unhideWhenUsed/>
    <w:link w:val="HeaderChar"/>
    <w:rsid w:val="00164b52"/>
    <w:basedOn w:val="Normal"/>
    <w:pPr>
      <w:tabs>
        <w:tab w:val="center" w:pos="4703" w:leader="none"/>
        <w:tab w:val="right" w:pos="9406" w:leader="none"/>
      </w:tabs>
      <w:spacing w:before="0" w:after="0"/>
    </w:pPr>
    <w:rPr/>
  </w:style>
  <w:style w:type="paragraph" w:styleId="Footer">
    <w:name w:val="Footer"/>
    <w:uiPriority w:val="99"/>
    <w:semiHidden/>
    <w:unhideWhenUsed/>
    <w:link w:val="FooterChar"/>
    <w:rsid w:val="00164b52"/>
    <w:basedOn w:val="Normal"/>
    <w:pPr>
      <w:tabs>
        <w:tab w:val="center" w:pos="4703" w:leader="none"/>
        <w:tab w:val="right" w:pos="940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zna.hr/" TargetMode="External"/><Relationship Id="rId3" Type="http://schemas.openxmlformats.org/officeDocument/2006/relationships/hyperlink" Target="mailto:fmlipik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2015-03-08T18:16:00Z</dcterms:created>
  <dc:creator>ja</dc:creator>
  <dc:language>en-US</dc:language>
  <cp:lastModifiedBy>ja</cp:lastModifiedBy>
  <dcterms:modified xsi:type="dcterms:W3CDTF">2015-03-08T18:32:00Z</dcterms:modified>
  <cp:revision>3</cp:revision>
</cp:coreProperties>
</file>